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F9B" w:rsidRPr="00E147B2" w:rsidRDefault="00120CA0" w:rsidP="00E147B2">
      <w:pPr>
        <w:spacing w:after="0"/>
        <w:jc w:val="center"/>
        <w:rPr>
          <w:sz w:val="28"/>
          <w:lang w:val="en-US"/>
        </w:rPr>
      </w:pPr>
      <w:bookmarkStart w:id="0" w:name="_GoBack"/>
      <w:r w:rsidRPr="00E147B2">
        <w:rPr>
          <w:sz w:val="28"/>
          <w:lang w:val="en-US"/>
        </w:rPr>
        <w:t>Potential for</w:t>
      </w:r>
      <w:r w:rsidR="00B43F9B" w:rsidRPr="00E147B2">
        <w:rPr>
          <w:sz w:val="28"/>
          <w:lang w:val="en-US"/>
        </w:rPr>
        <w:t xml:space="preserve"> </w:t>
      </w:r>
      <w:r w:rsidRPr="00E147B2">
        <w:rPr>
          <w:sz w:val="28"/>
          <w:lang w:val="en-US"/>
        </w:rPr>
        <w:t>S</w:t>
      </w:r>
      <w:r w:rsidR="00B43F9B" w:rsidRPr="00E147B2">
        <w:rPr>
          <w:sz w:val="28"/>
          <w:lang w:val="en-US"/>
        </w:rPr>
        <w:t xml:space="preserve">ummer </w:t>
      </w:r>
      <w:r w:rsidRPr="00E147B2">
        <w:rPr>
          <w:sz w:val="28"/>
          <w:lang w:val="en-US"/>
        </w:rPr>
        <w:t>P</w:t>
      </w:r>
      <w:r w:rsidR="00B43F9B" w:rsidRPr="00E147B2">
        <w:rPr>
          <w:sz w:val="28"/>
          <w:lang w:val="en-US"/>
        </w:rPr>
        <w:t>recipitation</w:t>
      </w:r>
      <w:r w:rsidRPr="00E147B2">
        <w:rPr>
          <w:sz w:val="28"/>
          <w:lang w:val="en-US"/>
        </w:rPr>
        <w:t xml:space="preserve"> Extremes (wet/dry)</w:t>
      </w:r>
      <w:r w:rsidR="00B43F9B" w:rsidRPr="00E147B2">
        <w:rPr>
          <w:sz w:val="28"/>
          <w:lang w:val="en-US"/>
        </w:rPr>
        <w:t xml:space="preserve"> forced by </w:t>
      </w:r>
      <w:r w:rsidR="00DA7C52" w:rsidRPr="00E147B2">
        <w:rPr>
          <w:sz w:val="28"/>
          <w:lang w:val="en-US"/>
        </w:rPr>
        <w:t>North Atlantic</w:t>
      </w:r>
      <w:r w:rsidR="00BE719E" w:rsidRPr="00E147B2">
        <w:rPr>
          <w:sz w:val="28"/>
          <w:lang w:val="en-US"/>
        </w:rPr>
        <w:t xml:space="preserve"> </w:t>
      </w:r>
      <w:r w:rsidR="00B43F9B" w:rsidRPr="00E147B2">
        <w:rPr>
          <w:sz w:val="28"/>
          <w:lang w:val="en-US"/>
        </w:rPr>
        <w:t>Sea Surface Temperature Gradients</w:t>
      </w:r>
      <w:r w:rsidR="00BE719E" w:rsidRPr="00E147B2">
        <w:rPr>
          <w:sz w:val="28"/>
          <w:lang w:val="en-US"/>
        </w:rPr>
        <w:t xml:space="preserve"> and </w:t>
      </w:r>
      <w:r w:rsidR="00EE5E11" w:rsidRPr="00E147B2">
        <w:rPr>
          <w:sz w:val="28"/>
          <w:lang w:val="en-US"/>
        </w:rPr>
        <w:t>L</w:t>
      </w:r>
      <w:r w:rsidR="00BE719E" w:rsidRPr="00E147B2">
        <w:rPr>
          <w:sz w:val="28"/>
          <w:lang w:val="en-US"/>
        </w:rPr>
        <w:t xml:space="preserve">ocal </w:t>
      </w:r>
      <w:r w:rsidR="00DA7C52" w:rsidRPr="00E147B2">
        <w:rPr>
          <w:sz w:val="28"/>
          <w:lang w:val="en-US"/>
        </w:rPr>
        <w:t>S</w:t>
      </w:r>
      <w:r w:rsidR="00BE719E" w:rsidRPr="00E147B2">
        <w:rPr>
          <w:sz w:val="28"/>
          <w:lang w:val="en-US"/>
        </w:rPr>
        <w:t xml:space="preserve">oil </w:t>
      </w:r>
      <w:r w:rsidR="00DA7C52" w:rsidRPr="00E147B2">
        <w:rPr>
          <w:sz w:val="28"/>
          <w:lang w:val="en-US"/>
        </w:rPr>
        <w:t>M</w:t>
      </w:r>
      <w:r w:rsidR="00BE719E" w:rsidRPr="00E147B2">
        <w:rPr>
          <w:sz w:val="28"/>
          <w:lang w:val="en-US"/>
        </w:rPr>
        <w:t>oisture-</w:t>
      </w:r>
      <w:r w:rsidR="00DA7C52" w:rsidRPr="00E147B2">
        <w:rPr>
          <w:sz w:val="28"/>
          <w:lang w:val="en-US"/>
        </w:rPr>
        <w:t>P</w:t>
      </w:r>
      <w:r w:rsidR="00BE719E" w:rsidRPr="00E147B2">
        <w:rPr>
          <w:sz w:val="28"/>
          <w:lang w:val="en-US"/>
        </w:rPr>
        <w:t xml:space="preserve">recipitation </w:t>
      </w:r>
      <w:r w:rsidR="00DA7C52" w:rsidRPr="00E147B2">
        <w:rPr>
          <w:sz w:val="28"/>
          <w:lang w:val="en-US"/>
        </w:rPr>
        <w:t>F</w:t>
      </w:r>
      <w:r w:rsidR="00BE719E" w:rsidRPr="00E147B2">
        <w:rPr>
          <w:sz w:val="28"/>
          <w:lang w:val="en-US"/>
        </w:rPr>
        <w:t>eedbacks</w:t>
      </w:r>
    </w:p>
    <w:bookmarkEnd w:id="0"/>
    <w:p w:rsidR="00B43F9B" w:rsidRDefault="00B43F9B" w:rsidP="00E147B2">
      <w:pPr>
        <w:spacing w:after="0"/>
        <w:jc w:val="center"/>
        <w:rPr>
          <w:lang w:val="en-US"/>
        </w:rPr>
      </w:pPr>
    </w:p>
    <w:p w:rsidR="00E147B2" w:rsidRDefault="00E147B2" w:rsidP="00E147B2">
      <w:pPr>
        <w:spacing w:after="0"/>
        <w:jc w:val="center"/>
        <w:rPr>
          <w:lang w:val="en-US"/>
        </w:rPr>
      </w:pPr>
    </w:p>
    <w:p w:rsidR="00EE5E11" w:rsidRPr="00E147B2" w:rsidRDefault="00EE5E11" w:rsidP="00E147B2">
      <w:pPr>
        <w:spacing w:after="0"/>
        <w:jc w:val="center"/>
        <w:rPr>
          <w:vertAlign w:val="superscript"/>
        </w:rPr>
      </w:pPr>
      <w:r w:rsidRPr="00E147B2">
        <w:t>Klaus Haslinger</w:t>
      </w:r>
      <w:r w:rsidR="00E147B2" w:rsidRPr="00E147B2">
        <w:rPr>
          <w:vertAlign w:val="superscript"/>
        </w:rPr>
        <w:t>1</w:t>
      </w:r>
      <w:r w:rsidRPr="00E147B2">
        <w:t>, Michael Hofstätter</w:t>
      </w:r>
      <w:r w:rsidR="00E147B2" w:rsidRPr="00E147B2">
        <w:rPr>
          <w:vertAlign w:val="superscript"/>
        </w:rPr>
        <w:t>1</w:t>
      </w:r>
      <w:r w:rsidRPr="00E147B2">
        <w:t>, Wolfgang Schöner</w:t>
      </w:r>
      <w:r w:rsidR="00E147B2" w:rsidRPr="00E147B2">
        <w:rPr>
          <w:vertAlign w:val="superscript"/>
        </w:rPr>
        <w:t>2</w:t>
      </w:r>
      <w:r w:rsidRPr="00E147B2">
        <w:t>, Günter Blöschl</w:t>
      </w:r>
      <w:r w:rsidR="00E147B2" w:rsidRPr="00E147B2">
        <w:rPr>
          <w:vertAlign w:val="superscript"/>
        </w:rPr>
        <w:t>3</w:t>
      </w:r>
    </w:p>
    <w:p w:rsidR="00EE5E11" w:rsidRPr="00E147B2" w:rsidRDefault="00E147B2" w:rsidP="00E147B2">
      <w:pPr>
        <w:spacing w:after="0"/>
        <w:jc w:val="center"/>
        <w:rPr>
          <w:sz w:val="16"/>
        </w:rPr>
      </w:pPr>
      <w:r w:rsidRPr="00E147B2">
        <w:rPr>
          <w:sz w:val="16"/>
          <w:vertAlign w:val="superscript"/>
        </w:rPr>
        <w:t>1</w:t>
      </w:r>
      <w:r w:rsidRPr="00E147B2">
        <w:rPr>
          <w:sz w:val="16"/>
        </w:rPr>
        <w:t>Abteilung Klimaforschung</w:t>
      </w:r>
      <w:r w:rsidRPr="00E147B2">
        <w:rPr>
          <w:sz w:val="16"/>
        </w:rPr>
        <w:t xml:space="preserve">, </w:t>
      </w:r>
      <w:r w:rsidRPr="00E147B2">
        <w:rPr>
          <w:sz w:val="16"/>
        </w:rPr>
        <w:t>Zentralanstalt für Meteorologie und Geodynamik</w:t>
      </w:r>
      <w:r w:rsidRPr="00E147B2">
        <w:rPr>
          <w:sz w:val="16"/>
        </w:rPr>
        <w:t xml:space="preserve"> (ZAMG</w:t>
      </w:r>
      <w:r w:rsidRPr="00E147B2">
        <w:rPr>
          <w:sz w:val="16"/>
        </w:rPr>
        <w:t>)</w:t>
      </w:r>
    </w:p>
    <w:p w:rsidR="00E147B2" w:rsidRPr="00E147B2" w:rsidRDefault="00E147B2" w:rsidP="00E147B2">
      <w:pPr>
        <w:spacing w:after="0"/>
        <w:jc w:val="center"/>
        <w:rPr>
          <w:sz w:val="16"/>
        </w:rPr>
      </w:pPr>
      <w:r w:rsidRPr="00E147B2">
        <w:rPr>
          <w:sz w:val="16"/>
          <w:vertAlign w:val="superscript"/>
        </w:rPr>
        <w:t>2</w:t>
      </w:r>
      <w:r w:rsidRPr="00E147B2">
        <w:rPr>
          <w:sz w:val="16"/>
        </w:rPr>
        <w:t>Institut für Geographie und Raumforschung, Universität Graz</w:t>
      </w:r>
    </w:p>
    <w:p w:rsidR="00E147B2" w:rsidRPr="00E147B2" w:rsidRDefault="00E147B2" w:rsidP="00E147B2">
      <w:pPr>
        <w:spacing w:after="0"/>
        <w:jc w:val="center"/>
        <w:rPr>
          <w:sz w:val="16"/>
        </w:rPr>
      </w:pPr>
      <w:r w:rsidRPr="00E147B2">
        <w:rPr>
          <w:sz w:val="16"/>
          <w:vertAlign w:val="superscript"/>
        </w:rPr>
        <w:t>3</w:t>
      </w:r>
      <w:r w:rsidRPr="00E147B2">
        <w:rPr>
          <w:sz w:val="16"/>
        </w:rPr>
        <w:t>Institut für Wasserbau und Ingenieurhydrologie, TU Wien</w:t>
      </w:r>
    </w:p>
    <w:p w:rsidR="00E147B2" w:rsidRDefault="00E147B2" w:rsidP="00E147B2">
      <w:pPr>
        <w:spacing w:after="0"/>
      </w:pPr>
    </w:p>
    <w:p w:rsidR="00E147B2" w:rsidRPr="00EE5E11" w:rsidRDefault="00E147B2" w:rsidP="00E147B2">
      <w:pPr>
        <w:spacing w:after="0"/>
      </w:pPr>
    </w:p>
    <w:p w:rsidR="00760936" w:rsidRDefault="00760936" w:rsidP="00E147B2">
      <w:pPr>
        <w:spacing w:after="0"/>
        <w:rPr>
          <w:lang w:val="en-US"/>
        </w:rPr>
      </w:pPr>
      <w:r w:rsidRPr="00EE5EB8">
        <w:rPr>
          <w:lang w:val="en-US"/>
        </w:rPr>
        <w:t xml:space="preserve">The European Alpine region is often referred to </w:t>
      </w:r>
      <w:r>
        <w:rPr>
          <w:lang w:val="en-US"/>
        </w:rPr>
        <w:t xml:space="preserve">as Europe’s water tower because </w:t>
      </w:r>
      <w:r w:rsidRPr="00EE5EB8">
        <w:rPr>
          <w:lang w:val="en-US"/>
        </w:rPr>
        <w:t>of its vast water resources</w:t>
      </w:r>
      <w:r>
        <w:rPr>
          <w:lang w:val="en-US"/>
        </w:rPr>
        <w:t>.</w:t>
      </w:r>
      <w:r w:rsidRPr="00EE5EB8">
        <w:rPr>
          <w:lang w:val="en-US"/>
        </w:rPr>
        <w:t xml:space="preserve"> Mean annual</w:t>
      </w:r>
      <w:r>
        <w:rPr>
          <w:lang w:val="en-US"/>
        </w:rPr>
        <w:t xml:space="preserve"> precipitation totals are on av</w:t>
      </w:r>
      <w:r w:rsidRPr="00EE5EB8">
        <w:rPr>
          <w:lang w:val="en-US"/>
        </w:rPr>
        <w:t>erage around 1100 mm during the late 20th century,</w:t>
      </w:r>
      <w:r>
        <w:rPr>
          <w:lang w:val="en-US"/>
        </w:rPr>
        <w:t xml:space="preserve"> </w:t>
      </w:r>
      <w:r w:rsidRPr="00EE5EB8">
        <w:rPr>
          <w:lang w:val="en-US"/>
        </w:rPr>
        <w:t>where summer is the wet season, except for the ver</w:t>
      </w:r>
      <w:r>
        <w:rPr>
          <w:lang w:val="en-US"/>
        </w:rPr>
        <w:t xml:space="preserve">y Southern parts of the domain. </w:t>
      </w:r>
      <w:r w:rsidRPr="00EE5EB8">
        <w:rPr>
          <w:lang w:val="en-US"/>
        </w:rPr>
        <w:t>Although changes in the mean amount of summer pr</w:t>
      </w:r>
      <w:r>
        <w:rPr>
          <w:lang w:val="en-US"/>
        </w:rPr>
        <w:t xml:space="preserve">ecipitation and drivers thereof </w:t>
      </w:r>
      <w:r w:rsidRPr="00EE5EB8">
        <w:rPr>
          <w:lang w:val="en-US"/>
        </w:rPr>
        <w:t xml:space="preserve">are investigated on a broad basis, </w:t>
      </w:r>
      <w:proofErr w:type="spellStart"/>
      <w:r w:rsidRPr="00EE5EB8">
        <w:rPr>
          <w:lang w:val="en-US"/>
        </w:rPr>
        <w:t>i</w:t>
      </w:r>
      <w:r>
        <w:rPr>
          <w:lang w:val="en-US"/>
        </w:rPr>
        <w:t>nterannual</w:t>
      </w:r>
      <w:proofErr w:type="spellEnd"/>
      <w:r>
        <w:rPr>
          <w:lang w:val="en-US"/>
        </w:rPr>
        <w:t xml:space="preserve"> variability is given </w:t>
      </w:r>
      <w:r w:rsidRPr="00EE5EB8">
        <w:rPr>
          <w:lang w:val="en-US"/>
        </w:rPr>
        <w:t>less attention</w:t>
      </w:r>
      <w:r>
        <w:rPr>
          <w:lang w:val="en-US"/>
        </w:rPr>
        <w:t xml:space="preserve">. Yet increases in </w:t>
      </w:r>
      <w:proofErr w:type="spellStart"/>
      <w:r>
        <w:rPr>
          <w:lang w:val="en-US"/>
        </w:rPr>
        <w:t>inter</w:t>
      </w:r>
      <w:r w:rsidRPr="00EE5EB8">
        <w:rPr>
          <w:lang w:val="en-US"/>
        </w:rPr>
        <w:t>annual</w:t>
      </w:r>
      <w:proofErr w:type="spellEnd"/>
      <w:r w:rsidRPr="00EE5EB8">
        <w:rPr>
          <w:lang w:val="en-US"/>
        </w:rPr>
        <w:t xml:space="preserve"> variability</w:t>
      </w:r>
      <w:r>
        <w:rPr>
          <w:lang w:val="en-US"/>
        </w:rPr>
        <w:t xml:space="preserve"> and hence </w:t>
      </w:r>
      <w:r w:rsidR="00ED4BAE">
        <w:rPr>
          <w:lang w:val="en-US"/>
        </w:rPr>
        <w:t xml:space="preserve">potential </w:t>
      </w:r>
      <w:r>
        <w:rPr>
          <w:lang w:val="en-US"/>
        </w:rPr>
        <w:t>extreme events</w:t>
      </w:r>
      <w:r w:rsidRPr="00EE5EB8">
        <w:rPr>
          <w:lang w:val="en-US"/>
        </w:rPr>
        <w:t xml:space="preserve"> in the wet season may stress water resources th</w:t>
      </w:r>
      <w:r>
        <w:rPr>
          <w:lang w:val="en-US"/>
        </w:rPr>
        <w:t xml:space="preserve">rough </w:t>
      </w:r>
      <w:proofErr w:type="spellStart"/>
      <w:r>
        <w:rPr>
          <w:lang w:val="en-US"/>
        </w:rPr>
        <w:t>pluvials</w:t>
      </w:r>
      <w:proofErr w:type="spellEnd"/>
      <w:r>
        <w:rPr>
          <w:lang w:val="en-US"/>
        </w:rPr>
        <w:t xml:space="preserve"> and po</w:t>
      </w:r>
      <w:r w:rsidRPr="00EE5EB8">
        <w:rPr>
          <w:lang w:val="en-US"/>
        </w:rPr>
        <w:t xml:space="preserve">tential local and large scale </w:t>
      </w:r>
      <w:r>
        <w:rPr>
          <w:lang w:val="en-US"/>
        </w:rPr>
        <w:t>fl</w:t>
      </w:r>
      <w:r w:rsidRPr="00EE5EB8">
        <w:rPr>
          <w:lang w:val="en-US"/>
        </w:rPr>
        <w:t xml:space="preserve">ooding </w:t>
      </w:r>
      <w:r>
        <w:rPr>
          <w:lang w:val="en-US"/>
        </w:rPr>
        <w:t xml:space="preserve">on one side as well as drought and water scarcity </w:t>
      </w:r>
      <w:r w:rsidRPr="00EE5EB8">
        <w:rPr>
          <w:lang w:val="en-US"/>
        </w:rPr>
        <w:t xml:space="preserve">on the other. </w:t>
      </w:r>
      <w:r>
        <w:rPr>
          <w:lang w:val="en-US"/>
        </w:rPr>
        <w:t>Changes in precipita</w:t>
      </w:r>
      <w:r w:rsidRPr="00EE5EB8">
        <w:rPr>
          <w:lang w:val="en-US"/>
        </w:rPr>
        <w:t>tion variability might have crucial implication for vario</w:t>
      </w:r>
      <w:r>
        <w:rPr>
          <w:lang w:val="en-US"/>
        </w:rPr>
        <w:t>us water resource depending el</w:t>
      </w:r>
      <w:r w:rsidRPr="00EE5EB8">
        <w:rPr>
          <w:lang w:val="en-US"/>
        </w:rPr>
        <w:t>ements of human society, without any changes in the m</w:t>
      </w:r>
      <w:r>
        <w:rPr>
          <w:lang w:val="en-US"/>
        </w:rPr>
        <w:t xml:space="preserve">ean state. </w:t>
      </w:r>
    </w:p>
    <w:p w:rsidR="00E147B2" w:rsidRDefault="00E147B2" w:rsidP="00E147B2">
      <w:pPr>
        <w:spacing w:after="0"/>
        <w:rPr>
          <w:lang w:val="en-US"/>
        </w:rPr>
      </w:pPr>
    </w:p>
    <w:p w:rsidR="00174989" w:rsidRPr="00EE5EB8" w:rsidRDefault="00ED4BAE" w:rsidP="00E147B2">
      <w:pPr>
        <w:spacing w:after="0"/>
        <w:rPr>
          <w:lang w:val="en-US"/>
        </w:rPr>
      </w:pPr>
      <w:r>
        <w:rPr>
          <w:lang w:val="en-US"/>
        </w:rPr>
        <w:t xml:space="preserve">Mean </w:t>
      </w:r>
      <w:r w:rsidR="00EE5EB8" w:rsidRPr="00EE5EB8">
        <w:rPr>
          <w:lang w:val="en-US"/>
        </w:rPr>
        <w:t>summer prec</w:t>
      </w:r>
      <w:r>
        <w:rPr>
          <w:lang w:val="en-US"/>
        </w:rPr>
        <w:t xml:space="preserve">ipitation in the Alpine Region has not changed over the last 140 years as there is no significant linear trend </w:t>
      </w:r>
      <w:r w:rsidR="00EE5E11">
        <w:rPr>
          <w:lang w:val="en-US"/>
        </w:rPr>
        <w:t>verifiable</w:t>
      </w:r>
      <w:r w:rsidR="00EE5EB8" w:rsidRPr="00EE5EB8">
        <w:rPr>
          <w:lang w:val="en-US"/>
        </w:rPr>
        <w:t xml:space="preserve">. However, </w:t>
      </w:r>
      <w:r w:rsidR="001604DB">
        <w:rPr>
          <w:lang w:val="en-US"/>
        </w:rPr>
        <w:t xml:space="preserve">significant low frequency </w:t>
      </w:r>
      <w:r w:rsidR="00DA7C52">
        <w:rPr>
          <w:lang w:val="en-US"/>
        </w:rPr>
        <w:t>variations</w:t>
      </w:r>
      <w:r w:rsidR="00EE5EB8" w:rsidRPr="00EE5EB8">
        <w:rPr>
          <w:lang w:val="en-US"/>
        </w:rPr>
        <w:t xml:space="preserve"> of the </w:t>
      </w:r>
      <w:proofErr w:type="spellStart"/>
      <w:r w:rsidR="00EE5EB8" w:rsidRPr="00EE5EB8">
        <w:rPr>
          <w:lang w:val="en-US"/>
        </w:rPr>
        <w:t>interannual</w:t>
      </w:r>
      <w:proofErr w:type="spellEnd"/>
      <w:r w:rsidR="00EE5EB8" w:rsidRPr="00EE5EB8">
        <w:rPr>
          <w:lang w:val="en-US"/>
        </w:rPr>
        <w:t xml:space="preserve"> variability summer precipitat</w:t>
      </w:r>
      <w:r w:rsidR="00EE5EB8">
        <w:rPr>
          <w:lang w:val="en-US"/>
        </w:rPr>
        <w:t xml:space="preserve">ion </w:t>
      </w:r>
      <w:r w:rsidR="00EE5E11">
        <w:rPr>
          <w:lang w:val="en-US"/>
        </w:rPr>
        <w:t>are</w:t>
      </w:r>
      <w:r w:rsidR="00B43F9B">
        <w:rPr>
          <w:lang w:val="en-US"/>
        </w:rPr>
        <w:t xml:space="preserve"> apparent, </w:t>
      </w:r>
      <w:r w:rsidR="00EE5EB8">
        <w:rPr>
          <w:lang w:val="en-US"/>
        </w:rPr>
        <w:t>which synchronize with the</w:t>
      </w:r>
      <w:r w:rsidR="001604DB">
        <w:rPr>
          <w:lang w:val="en-US"/>
        </w:rPr>
        <w:t xml:space="preserve"> </w:t>
      </w:r>
      <w:r w:rsidR="00EE5EB8" w:rsidRPr="00EE5EB8">
        <w:rPr>
          <w:lang w:val="en-US"/>
        </w:rPr>
        <w:t xml:space="preserve">Atlantic </w:t>
      </w:r>
      <w:proofErr w:type="spellStart"/>
      <w:r w:rsidR="00EE5EB8" w:rsidRPr="00EE5EB8">
        <w:rPr>
          <w:lang w:val="en-US"/>
        </w:rPr>
        <w:t>Multideca</w:t>
      </w:r>
      <w:r w:rsidR="00760936">
        <w:rPr>
          <w:lang w:val="en-US"/>
        </w:rPr>
        <w:t>dal</w:t>
      </w:r>
      <w:proofErr w:type="spellEnd"/>
      <w:r w:rsidR="00760936">
        <w:rPr>
          <w:lang w:val="en-US"/>
        </w:rPr>
        <w:t xml:space="preserve"> Oscillations periodicity of</w:t>
      </w:r>
      <w:r w:rsidR="00EE5EB8" w:rsidRPr="00EE5EB8">
        <w:rPr>
          <w:lang w:val="en-US"/>
        </w:rPr>
        <w:t xml:space="preserve"> </w:t>
      </w:r>
      <w:r w:rsidR="00760936">
        <w:rPr>
          <w:lang w:val="en-US"/>
        </w:rPr>
        <w:t>~</w:t>
      </w:r>
      <w:r w:rsidR="00EE5EB8" w:rsidRPr="00EE5EB8">
        <w:rPr>
          <w:lang w:val="en-US"/>
        </w:rPr>
        <w:t>50 year</w:t>
      </w:r>
      <w:r w:rsidR="00BE6BA5">
        <w:rPr>
          <w:lang w:val="en-US"/>
        </w:rPr>
        <w:t>s with a time lag of</w:t>
      </w:r>
      <w:r w:rsidR="00EE5EB8">
        <w:rPr>
          <w:lang w:val="en-US"/>
        </w:rPr>
        <w:t xml:space="preserve"> 17 years.</w:t>
      </w:r>
      <w:r w:rsidR="001604DB">
        <w:rPr>
          <w:lang w:val="en-US"/>
        </w:rPr>
        <w:t xml:space="preserve"> </w:t>
      </w:r>
      <w:proofErr w:type="spellStart"/>
      <w:r w:rsidR="00BE719E">
        <w:rPr>
          <w:lang w:val="en-US"/>
        </w:rPr>
        <w:t>Interannual</w:t>
      </w:r>
      <w:proofErr w:type="spellEnd"/>
      <w:r w:rsidR="00BE719E">
        <w:rPr>
          <w:lang w:val="en-US"/>
        </w:rPr>
        <w:t xml:space="preserve"> variability was particularly high during 1945-1964 and most recently (1999-2018) and rather low from 1975-1994. </w:t>
      </w:r>
      <w:r w:rsidR="00EE5EB8" w:rsidRPr="00EE5EB8">
        <w:rPr>
          <w:lang w:val="en-US"/>
        </w:rPr>
        <w:t>Analy</w:t>
      </w:r>
      <w:r w:rsidR="00760936">
        <w:rPr>
          <w:lang w:val="en-US"/>
        </w:rPr>
        <w:t>z</w:t>
      </w:r>
      <w:r w:rsidR="00EE5EB8" w:rsidRPr="00EE5EB8">
        <w:rPr>
          <w:lang w:val="en-US"/>
        </w:rPr>
        <w:t>ing atmospheric circulation characteristics over the Alpine R</w:t>
      </w:r>
      <w:r w:rsidR="00EE5EB8">
        <w:rPr>
          <w:lang w:val="en-US"/>
        </w:rPr>
        <w:t>egion revealed a see-</w:t>
      </w:r>
      <w:r w:rsidR="00EE5EB8" w:rsidRPr="00EE5EB8">
        <w:rPr>
          <w:lang w:val="en-US"/>
        </w:rPr>
        <w:t>saw</w:t>
      </w:r>
      <w:r w:rsidR="00BE6BA5">
        <w:rPr>
          <w:lang w:val="en-US"/>
        </w:rPr>
        <w:t xml:space="preserve"> of enhanced/reduced meridional</w:t>
      </w:r>
      <w:r w:rsidR="00EE5EB8" w:rsidRPr="00EE5EB8">
        <w:rPr>
          <w:lang w:val="en-US"/>
        </w:rPr>
        <w:t xml:space="preserve"> </w:t>
      </w:r>
      <w:r w:rsidR="001604DB">
        <w:rPr>
          <w:lang w:val="en-US"/>
        </w:rPr>
        <w:t>f</w:t>
      </w:r>
      <w:r w:rsidR="00BE6BA5">
        <w:rPr>
          <w:lang w:val="en-US"/>
        </w:rPr>
        <w:t>l</w:t>
      </w:r>
      <w:r w:rsidR="00EE5EB8" w:rsidRPr="00EE5EB8">
        <w:rPr>
          <w:lang w:val="en-US"/>
        </w:rPr>
        <w:t xml:space="preserve">ow which alters the </w:t>
      </w:r>
      <w:proofErr w:type="spellStart"/>
      <w:r w:rsidR="001604DB">
        <w:rPr>
          <w:lang w:val="en-US"/>
        </w:rPr>
        <w:t>interannual</w:t>
      </w:r>
      <w:proofErr w:type="spellEnd"/>
      <w:r w:rsidR="001604DB">
        <w:rPr>
          <w:lang w:val="en-US"/>
        </w:rPr>
        <w:t xml:space="preserve"> variability of sum</w:t>
      </w:r>
      <w:r w:rsidR="00EE5EB8" w:rsidRPr="00EE5EB8">
        <w:rPr>
          <w:lang w:val="en-US"/>
        </w:rPr>
        <w:t>mer precipitatio</w:t>
      </w:r>
      <w:r w:rsidR="001604DB">
        <w:rPr>
          <w:lang w:val="en-US"/>
        </w:rPr>
        <w:t>n</w:t>
      </w:r>
      <w:r w:rsidR="00760936">
        <w:rPr>
          <w:lang w:val="en-US"/>
        </w:rPr>
        <w:t xml:space="preserve"> through </w:t>
      </w:r>
      <w:r>
        <w:rPr>
          <w:lang w:val="en-US"/>
        </w:rPr>
        <w:t xml:space="preserve">an </w:t>
      </w:r>
      <w:r w:rsidR="00760936">
        <w:rPr>
          <w:lang w:val="en-US"/>
        </w:rPr>
        <w:t xml:space="preserve">enhanced/reduced </w:t>
      </w:r>
      <w:r w:rsidR="00BE6BA5">
        <w:rPr>
          <w:lang w:val="en-US"/>
        </w:rPr>
        <w:t xml:space="preserve">potential </w:t>
      </w:r>
      <w:r>
        <w:rPr>
          <w:lang w:val="en-US"/>
        </w:rPr>
        <w:t xml:space="preserve">for </w:t>
      </w:r>
      <w:r w:rsidR="00BE6BA5">
        <w:rPr>
          <w:lang w:val="en-US"/>
        </w:rPr>
        <w:t>soil moisture-precipitation feedback</w:t>
      </w:r>
      <w:r w:rsidR="00B43F9B">
        <w:rPr>
          <w:lang w:val="en-US"/>
        </w:rPr>
        <w:t>s</w:t>
      </w:r>
      <w:r w:rsidR="006B7377">
        <w:rPr>
          <w:lang w:val="en-US"/>
        </w:rPr>
        <w:t xml:space="preserve">. The circulation </w:t>
      </w:r>
      <w:r w:rsidR="001604DB">
        <w:rPr>
          <w:lang w:val="en-US"/>
        </w:rPr>
        <w:t>seesaw</w:t>
      </w:r>
      <w:r w:rsidR="00BE719E">
        <w:rPr>
          <w:lang w:val="en-US"/>
        </w:rPr>
        <w:t xml:space="preserve"> itself</w:t>
      </w:r>
      <w:r w:rsidR="001604DB">
        <w:rPr>
          <w:lang w:val="en-US"/>
        </w:rPr>
        <w:t xml:space="preserve"> is </w:t>
      </w:r>
      <w:r w:rsidR="006B7377">
        <w:rPr>
          <w:lang w:val="en-US"/>
        </w:rPr>
        <w:t xml:space="preserve">mainly </w:t>
      </w:r>
      <w:r w:rsidR="001604DB">
        <w:rPr>
          <w:lang w:val="en-US"/>
        </w:rPr>
        <w:t>steered by diff</w:t>
      </w:r>
      <w:r w:rsidR="00EE5EB8" w:rsidRPr="00EE5EB8">
        <w:rPr>
          <w:lang w:val="en-US"/>
        </w:rPr>
        <w:t>erent man</w:t>
      </w:r>
      <w:r w:rsidR="001604DB">
        <w:rPr>
          <w:lang w:val="en-US"/>
        </w:rPr>
        <w:t>ifestations of sea surface tem</w:t>
      </w:r>
      <w:r w:rsidR="00EE5EB8" w:rsidRPr="00EE5EB8">
        <w:rPr>
          <w:lang w:val="en-US"/>
        </w:rPr>
        <w:t>perature gradients in the mid-latitude North Atlantic. Pa</w:t>
      </w:r>
      <w:r w:rsidR="001604DB">
        <w:rPr>
          <w:lang w:val="en-US"/>
        </w:rPr>
        <w:t xml:space="preserve">rticularly large </w:t>
      </w:r>
      <w:r w:rsidR="00DA7C52">
        <w:rPr>
          <w:lang w:val="en-US"/>
        </w:rPr>
        <w:t xml:space="preserve">variations of the </w:t>
      </w:r>
      <w:r w:rsidR="001604DB">
        <w:rPr>
          <w:lang w:val="en-US"/>
        </w:rPr>
        <w:t>meridional gra</w:t>
      </w:r>
      <w:r w:rsidR="00EE5EB8" w:rsidRPr="00EE5EB8">
        <w:rPr>
          <w:lang w:val="en-US"/>
        </w:rPr>
        <w:t>di</w:t>
      </w:r>
      <w:r w:rsidR="00DA7C52">
        <w:rPr>
          <w:lang w:val="en-US"/>
        </w:rPr>
        <w:t>ent</w:t>
      </w:r>
      <w:r w:rsidR="00B43F9B">
        <w:rPr>
          <w:lang w:val="en-US"/>
        </w:rPr>
        <w:t xml:space="preserve"> during the 20th century influence</w:t>
      </w:r>
      <w:r w:rsidR="00EE5EB8" w:rsidRPr="00EE5EB8">
        <w:rPr>
          <w:lang w:val="en-US"/>
        </w:rPr>
        <w:t xml:space="preserve"> the location of the polar jet stream, hence</w:t>
      </w:r>
      <w:r w:rsidR="001604DB">
        <w:rPr>
          <w:lang w:val="en-US"/>
        </w:rPr>
        <w:t xml:space="preserve"> </w:t>
      </w:r>
      <w:r w:rsidR="006B7377">
        <w:rPr>
          <w:lang w:val="en-US"/>
        </w:rPr>
        <w:t>altering the atmospheric</w:t>
      </w:r>
      <w:r w:rsidR="00EE5EB8" w:rsidRPr="00EE5EB8">
        <w:rPr>
          <w:lang w:val="en-US"/>
        </w:rPr>
        <w:t xml:space="preserve"> </w:t>
      </w:r>
      <w:r w:rsidR="00B43F9B">
        <w:rPr>
          <w:lang w:val="en-US"/>
        </w:rPr>
        <w:t>fl</w:t>
      </w:r>
      <w:r w:rsidR="00EE5EB8" w:rsidRPr="00EE5EB8">
        <w:rPr>
          <w:lang w:val="en-US"/>
        </w:rPr>
        <w:t>ow downstream in the Alpine</w:t>
      </w:r>
      <w:r w:rsidR="00EE5EB8">
        <w:rPr>
          <w:lang w:val="en-US"/>
        </w:rPr>
        <w:t xml:space="preserve"> Region and driving the seesaw.</w:t>
      </w:r>
      <w:r w:rsidR="001604DB">
        <w:rPr>
          <w:lang w:val="en-US"/>
        </w:rPr>
        <w:t xml:space="preserve"> </w:t>
      </w:r>
      <w:r w:rsidR="00EE5EB8" w:rsidRPr="00EE5EB8">
        <w:rPr>
          <w:lang w:val="en-US"/>
        </w:rPr>
        <w:t xml:space="preserve">The lagged response to the </w:t>
      </w:r>
      <w:r w:rsidR="006B7377">
        <w:rPr>
          <w:lang w:val="en-US"/>
        </w:rPr>
        <w:t xml:space="preserve">Atlantic </w:t>
      </w:r>
      <w:proofErr w:type="spellStart"/>
      <w:r w:rsidR="006B7377">
        <w:rPr>
          <w:lang w:val="en-US"/>
        </w:rPr>
        <w:t>Multidecadal</w:t>
      </w:r>
      <w:proofErr w:type="spellEnd"/>
      <w:r w:rsidR="006B7377">
        <w:rPr>
          <w:lang w:val="en-US"/>
        </w:rPr>
        <w:t xml:space="preserve"> Oscillation</w:t>
      </w:r>
      <w:r w:rsidR="00EE5EB8" w:rsidRPr="00EE5EB8">
        <w:rPr>
          <w:lang w:val="en-US"/>
        </w:rPr>
        <w:t xml:space="preserve"> is rooted in the spatiall</w:t>
      </w:r>
      <w:r w:rsidR="00EE5EB8">
        <w:rPr>
          <w:lang w:val="en-US"/>
        </w:rPr>
        <w:t xml:space="preserve">y </w:t>
      </w:r>
      <w:proofErr w:type="spellStart"/>
      <w:r w:rsidR="00EE5EB8">
        <w:rPr>
          <w:lang w:val="en-US"/>
        </w:rPr>
        <w:t>inhomogenious</w:t>
      </w:r>
      <w:proofErr w:type="spellEnd"/>
      <w:r w:rsidR="00EE5EB8">
        <w:rPr>
          <w:lang w:val="en-US"/>
        </w:rPr>
        <w:t xml:space="preserve"> warming/cooling</w:t>
      </w:r>
      <w:r w:rsidR="001604DB">
        <w:rPr>
          <w:lang w:val="en-US"/>
        </w:rPr>
        <w:t xml:space="preserve"> </w:t>
      </w:r>
      <w:r w:rsidR="00EE5EB8" w:rsidRPr="00EE5EB8">
        <w:rPr>
          <w:lang w:val="en-US"/>
        </w:rPr>
        <w:t xml:space="preserve">phases </w:t>
      </w:r>
      <w:r w:rsidR="006B7377">
        <w:rPr>
          <w:lang w:val="en-US"/>
        </w:rPr>
        <w:t xml:space="preserve">of the North Atlantic </w:t>
      </w:r>
      <w:r w:rsidR="00EE5EB8" w:rsidRPr="00EE5EB8">
        <w:rPr>
          <w:lang w:val="en-US"/>
        </w:rPr>
        <w:t xml:space="preserve">which are subject to </w:t>
      </w:r>
      <w:r w:rsidR="006B7377">
        <w:rPr>
          <w:lang w:val="en-US"/>
        </w:rPr>
        <w:t>intrinsic modes of variabilit</w:t>
      </w:r>
      <w:r w:rsidR="008F266B">
        <w:rPr>
          <w:lang w:val="en-US"/>
        </w:rPr>
        <w:t>y acting on different spatial and temporal</w:t>
      </w:r>
      <w:r w:rsidR="006B7377">
        <w:rPr>
          <w:lang w:val="en-US"/>
        </w:rPr>
        <w:t xml:space="preserve"> scales</w:t>
      </w:r>
      <w:r w:rsidR="00EE5EB8" w:rsidRPr="00EE5EB8">
        <w:rPr>
          <w:lang w:val="en-US"/>
        </w:rPr>
        <w:t>.</w:t>
      </w:r>
    </w:p>
    <w:sectPr w:rsidR="00174989" w:rsidRPr="00EE5EB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EB8"/>
    <w:rsid w:val="00120CA0"/>
    <w:rsid w:val="001604DB"/>
    <w:rsid w:val="00174989"/>
    <w:rsid w:val="006B7377"/>
    <w:rsid w:val="00760936"/>
    <w:rsid w:val="008F266B"/>
    <w:rsid w:val="0091093E"/>
    <w:rsid w:val="00B43F9B"/>
    <w:rsid w:val="00B479FA"/>
    <w:rsid w:val="00BE6BA5"/>
    <w:rsid w:val="00BE719E"/>
    <w:rsid w:val="00DA7C52"/>
    <w:rsid w:val="00E147B2"/>
    <w:rsid w:val="00ED4BAE"/>
    <w:rsid w:val="00EE5E11"/>
    <w:rsid w:val="00EE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4F7B7A-4194-4B1C-8A86-C5C187F3A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ZAMG</Company>
  <LinksUpToDate>false</LinksUpToDate>
  <CharactersWithSpaces>2684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Haslinger Klaus</dc:creator>
  <cp:keywords/>
  <dc:description/>
  <cp:lastModifiedBy>Haslinger Klaus</cp:lastModifiedBy>
  <cp:revision>5</cp:revision>
  <dcterms:created xsi:type="dcterms:W3CDTF">2019-09-30T12:23:00Z</dcterms:created>
  <dcterms:modified xsi:type="dcterms:W3CDTF">2019-10-03T13:15:00Z</dcterms:modified>
</cp:coreProperties>
</file>